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color w:val="4a86e8"/>
          <w:sz w:val="30"/>
          <w:szCs w:val="30"/>
        </w:rPr>
      </w:pPr>
      <w:bookmarkStart w:colFirst="0" w:colLast="0" w:name="_kgxxfr3tgvwa" w:id="0"/>
      <w:bookmarkEnd w:id="0"/>
      <w:r w:rsidDel="00000000" w:rsidR="00000000" w:rsidRPr="00000000">
        <w:rPr/>
        <w:drawing>
          <wp:inline distB="114300" distT="114300" distL="114300" distR="114300">
            <wp:extent cx="1018222" cy="1039887"/>
            <wp:effectExtent b="0" l="0" r="0" t="0"/>
            <wp:docPr descr="SagFoundation_ProfilePic.png" id="1" name="image2.png"/>
            <a:graphic>
              <a:graphicData uri="http://schemas.openxmlformats.org/drawingml/2006/picture">
                <pic:pic>
                  <pic:nvPicPr>
                    <pic:cNvPr descr="SagFoundation_ProfilePic.png" id="0" name="image2.png"/>
                    <pic:cNvPicPr preferRelativeResize="0"/>
                  </pic:nvPicPr>
                  <pic:blipFill>
                    <a:blip r:embed="rId6"/>
                    <a:srcRect b="0" l="0" r="0" t="0"/>
                    <a:stretch>
                      <a:fillRect/>
                    </a:stretch>
                  </pic:blipFill>
                  <pic:spPr>
                    <a:xfrm>
                      <a:off x="0" y="0"/>
                      <a:ext cx="1018222" cy="1039887"/>
                    </a:xfrm>
                    <a:prstGeom prst="rect"/>
                    <a:ln/>
                  </pic:spPr>
                </pic:pic>
              </a:graphicData>
            </a:graphic>
          </wp:inline>
        </w:drawing>
      </w:r>
      <w:r w:rsidDel="00000000" w:rsidR="00000000" w:rsidRPr="00000000">
        <w:rPr>
          <w:color w:val="4a86e8"/>
          <w:sz w:val="30"/>
          <w:szCs w:val="30"/>
          <w:rtl w:val="0"/>
        </w:rPr>
        <w:t xml:space="preserve">Sagamore Hills Elementary Foundation Sponsorship Form</w:t>
      </w:r>
    </w:p>
    <w:p w:rsidR="00000000" w:rsidDel="00000000" w:rsidP="00000000" w:rsidRDefault="00000000" w:rsidRPr="00000000">
      <w:pPr>
        <w:contextualSpacing w:val="0"/>
        <w:rPr/>
      </w:pPr>
      <w:r w:rsidDel="00000000" w:rsidR="00000000" w:rsidRPr="00000000">
        <w:rPr>
          <w:rtl w:val="0"/>
        </w:rPr>
        <w:t xml:space="preserve">We value our Sponsorship Partners and promise to use your gift to improve the educational experience of every student at Sagamore Hills Elementary to the best of our ability.  All donations are tax deductible.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Visit </w:t>
      </w:r>
      <w:r w:rsidDel="00000000" w:rsidR="00000000" w:rsidRPr="00000000">
        <w:rPr>
          <w:rFonts w:ascii="Consolas" w:cs="Consolas" w:eastAsia="Consolas" w:hAnsi="Consolas"/>
          <w:rtl w:val="0"/>
        </w:rPr>
        <w:t xml:space="preserve">sagamorehillsfoundation.org</w:t>
      </w:r>
      <w:r w:rsidDel="00000000" w:rsidR="00000000" w:rsidRPr="00000000">
        <w:rPr>
          <w:rtl w:val="0"/>
        </w:rPr>
        <w:t xml:space="preserve"> to see the giving level benefits </w:t>
      </w:r>
    </w:p>
    <w:p w:rsidR="00000000" w:rsidDel="00000000" w:rsidP="00000000" w:rsidRDefault="00000000" w:rsidRPr="00000000">
      <w:pPr>
        <w:contextualSpacing w:val="0"/>
        <w:rPr/>
      </w:pPr>
      <w:r w:rsidDel="00000000" w:rsidR="00000000" w:rsidRPr="00000000">
        <w:rPr>
          <w:rtl w:val="0"/>
        </w:rPr>
      </w:r>
    </w:p>
    <w:tbl>
      <w:tblPr>
        <w:tblStyle w:val="Table1"/>
        <w:tblW w:w="9630.0" w:type="dxa"/>
        <w:jc w:val="left"/>
        <w:tblInd w:w="0.0" w:type="pct"/>
        <w:tblLayout w:type="fixed"/>
        <w:tblLook w:val="0600"/>
      </w:tblPr>
      <w:tblGrid>
        <w:gridCol w:w="450"/>
        <w:gridCol w:w="6915"/>
        <w:gridCol w:w="2265"/>
        <w:tblGridChange w:id="0">
          <w:tblGrid>
            <w:gridCol w:w="450"/>
            <w:gridCol w:w="6915"/>
            <w:gridCol w:w="226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Meow!</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$5,000 +</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Purrr…</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$2,500 – $4,999</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Catnip</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$1,000 – $2,499</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Cool Cat</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$500 – $999</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Tiger Stripe</w:t>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$250 – $499</w:t>
            </w:r>
          </w:p>
        </w:tc>
      </w:tr>
      <w:tr>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  ]</w:t>
            </w:r>
          </w:p>
        </w:tc>
        <w:tc>
          <w:tcPr>
            <w:shd w:fill="auto" w:val="clear"/>
            <w:tcMar>
              <w:top w:w="0.0" w:type="dxa"/>
              <w:left w:w="0.0" w:type="dxa"/>
              <w:bottom w:w="0.0" w:type="dxa"/>
              <w:right w:w="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___________</w:t>
            </w:r>
          </w:p>
        </w:tc>
      </w:tr>
    </w:tbl>
    <w:p w:rsidR="00000000" w:rsidDel="00000000" w:rsidP="00000000" w:rsidRDefault="00000000" w:rsidRPr="00000000">
      <w:pPr>
        <w:pStyle w:val="Heading1"/>
        <w:contextualSpacing w:val="0"/>
        <w:jc w:val="center"/>
        <w:rPr>
          <w:rFonts w:ascii="Arial" w:cs="Arial" w:eastAsia="Arial" w:hAnsi="Arial"/>
          <w:sz w:val="20"/>
          <w:szCs w:val="20"/>
          <w:u w:val="single"/>
        </w:rPr>
      </w:pPr>
      <w:bookmarkStart w:colFirst="0" w:colLast="0" w:name="_z7zhj3d9glp4" w:id="1"/>
      <w:bookmarkEnd w:id="1"/>
      <w:r w:rsidDel="00000000" w:rsidR="00000000" w:rsidRPr="00000000">
        <w:rPr>
          <w:rFonts w:ascii="Arial" w:cs="Arial" w:eastAsia="Arial" w:hAnsi="Arial"/>
          <w:sz w:val="20"/>
          <w:szCs w:val="20"/>
          <w:u w:val="single"/>
          <w:rtl w:val="0"/>
        </w:rPr>
        <w:t xml:space="preserve">SPONSOR CONTACT INFORMATION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PERSON/ORGANIZATION (AS IT SHOULD APPEAR IN PRINTED MATERIAL)</w:t>
        <w:br w:type="textWrapping"/>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CONTACT NAME                                                               </w:t>
        <w:tab/>
        <w:t xml:space="preserve">CONTACT TITLE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MAILING ADDRESS</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CITY                                                     </w:t>
        <w:tab/>
        <w:t xml:space="preserve">STATE                                                 </w:t>
        <w:tab/>
        <w:t xml:space="preserve">ZIP</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TELEPHONE                                                       </w:t>
        <w:tab/>
        <w:t xml:space="preserve">EMAIL</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_____________________________________________________________________________________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WEBSITE</w:t>
      </w:r>
    </w:p>
    <w:p w:rsidR="00000000" w:rsidDel="00000000" w:rsidP="00000000" w:rsidRDefault="00000000" w:rsidRPr="00000000">
      <w:pPr>
        <w:pStyle w:val="Heading1"/>
        <w:spacing w:after="0" w:before="0" w:lineRule="auto"/>
        <w:contextualSpacing w:val="0"/>
        <w:rPr>
          <w:rFonts w:ascii="Arial" w:cs="Arial" w:eastAsia="Arial" w:hAnsi="Arial"/>
        </w:rPr>
      </w:pPr>
      <w:bookmarkStart w:colFirst="0" w:colLast="0" w:name="_nv5im933xs4s" w:id="2"/>
      <w:bookmarkEnd w:id="2"/>
      <w:r w:rsidDel="00000000" w:rsidR="00000000" w:rsidRPr="00000000">
        <w:rPr>
          <w:rFonts w:ascii="Arial" w:cs="Arial" w:eastAsia="Arial" w:hAnsi="Arial"/>
          <w:rtl w:val="0"/>
        </w:rPr>
        <w:t xml:space="preserve">METHOD OF PAYMENT/DONATION</w:t>
      </w:r>
    </w:p>
    <w:p w:rsidR="00000000" w:rsidDel="00000000" w:rsidP="00000000" w:rsidRDefault="00000000" w:rsidRPr="00000000">
      <w:pPr>
        <w:contextualSpacing w:val="0"/>
        <w:rPr>
          <w:b w:val="1"/>
          <w:sz w:val="20"/>
          <w:szCs w:val="20"/>
        </w:rPr>
      </w:pPr>
      <w:r w:rsidDel="00000000" w:rsidR="00000000" w:rsidRPr="00000000">
        <w:rPr>
          <w:sz w:val="20"/>
          <w:szCs w:val="20"/>
          <w:rtl w:val="0"/>
        </w:rPr>
        <w:t xml:space="preserve">[   ] Gift card or other tangible/in-kind donation: </w:t>
      </w:r>
      <w:r w:rsidDel="00000000" w:rsidR="00000000" w:rsidRPr="00000000">
        <w:rPr>
          <w:b w:val="1"/>
          <w:sz w:val="20"/>
          <w:szCs w:val="20"/>
          <w:rtl w:val="0"/>
        </w:rPr>
        <w:t xml:space="preserve">VALUED AMOUNT: $_____________________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 CHECK ENCLOSED (made payable to Sagamore Hills Foundation)</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 PLEASE SEND AN INVOICE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 PLEASE CHARGE MY CREDIT CARD:</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 MASTERCARD </w:t>
        <w:tab/>
        <w:t xml:space="preserve">[  ] VISA </w:t>
        <w:tab/>
        <w:t xml:space="preserve">[  ] DISCOVER     [  ] AMEX</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CC #: _______________________________________________________________________</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EXP: _______________</w:t>
        <w:tab/>
        <w:t xml:space="preserve">SIGNATURE:____________________________________________</w:t>
      </w:r>
    </w:p>
    <w:p w:rsidR="00000000" w:rsidDel="00000000" w:rsidP="00000000" w:rsidRDefault="00000000" w:rsidRPr="00000000">
      <w:pPr>
        <w:contextualSpacing w:val="0"/>
        <w:rPr>
          <w:i w:val="1"/>
          <w:sz w:val="20"/>
          <w:szCs w:val="20"/>
        </w:rPr>
      </w:pPr>
      <w:r w:rsidDel="00000000" w:rsidR="00000000" w:rsidRPr="00000000">
        <w:rPr>
          <w:i w:val="1"/>
          <w:sz w:val="20"/>
          <w:szCs w:val="20"/>
          <w:rtl w:val="0"/>
        </w:rPr>
        <w:t xml:space="preserve">This signature authorizes the Sagamore Hills Foundation to charge the credit card number the stated and agreed upon amount. The credit card information will be securely destroyed immediately after processing.</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16"/>
          <w:szCs w:val="16"/>
        </w:rPr>
      </w:pPr>
      <w:r w:rsidDel="00000000" w:rsidR="00000000" w:rsidRPr="00000000">
        <w:rPr>
          <w:sz w:val="20"/>
          <w:szCs w:val="20"/>
          <w:rtl w:val="0"/>
        </w:rPr>
        <w:t xml:space="preserve">Please email any questions to </w:t>
      </w:r>
      <w:r w:rsidDel="00000000" w:rsidR="00000000" w:rsidRPr="00000000">
        <w:rPr>
          <w:rFonts w:ascii="Consolas" w:cs="Consolas" w:eastAsia="Consolas" w:hAnsi="Consolas"/>
          <w:sz w:val="20"/>
          <w:szCs w:val="20"/>
          <w:rtl w:val="0"/>
        </w:rPr>
        <w:t xml:space="preserve">info@sagamorehillsfoudation.org</w:t>
      </w:r>
      <w:r w:rsidDel="00000000" w:rsidR="00000000" w:rsidRPr="00000000">
        <w:rPr>
          <w:sz w:val="20"/>
          <w:szCs w:val="20"/>
          <w:rtl w:val="0"/>
        </w:rPr>
        <w:t xml:space="preserve"> </w:t>
        <w:br w:type="textWrapping"/>
        <w:br w:type="textWrapping"/>
      </w:r>
      <w:r w:rsidDel="00000000" w:rsidR="00000000" w:rsidRPr="00000000">
        <w:rPr>
          <w:sz w:val="16"/>
          <w:szCs w:val="16"/>
          <w:rtl w:val="0"/>
        </w:rPr>
        <w:t xml:space="preserve">The Foundation is a non-profit 501 (c) (3) organization formed by parents and teachers that supports the quality of education at Sagamore Hills Elementary School in Dekalb County, Georgia.</w:t>
      </w:r>
    </w:p>
    <w:sectPr>
      <w:pgSz w:h="15840" w:w="12240"/>
      <w:pgMar w:bottom="1008" w:top="1152" w:left="1296"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rFonts w:ascii="Calibri" w:cs="Calibri" w:eastAsia="Calibri" w:hAnsi="Calibri"/>
      <w:sz w:val="20"/>
      <w:szCs w:val="20"/>
      <w:u w:val="single"/>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